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E557B7">
        <w:rPr>
          <w:rFonts w:ascii="GHEA Grapalat" w:hAnsi="GHEA Grapalat"/>
          <w:b/>
          <w:i/>
          <w:sz w:val="24"/>
          <w:szCs w:val="24"/>
          <w:lang w:val="hy-AM"/>
        </w:rPr>
        <w:t>70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E557B7" w:rsidP="00FE1CFA">
      <w:pPr>
        <w:spacing w:after="0" w:line="360" w:lineRule="auto"/>
        <w:ind w:left="-288" w:right="23" w:firstLine="37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«Ջիարջի» ՍՊԸ </w:t>
      </w:r>
      <w:r w:rsidR="00FE1CFA">
        <w:rPr>
          <w:rFonts w:ascii="GHEA Grapalat" w:hAnsi="GHEA Grapalat" w:cs="Sylfaen"/>
          <w:sz w:val="24"/>
          <w:szCs w:val="24"/>
          <w:lang w:val="hy-AM"/>
        </w:rPr>
        <w:t>ՍՊԸ</w:t>
      </w:r>
      <w:r w:rsidR="0020177D">
        <w:rPr>
          <w:rFonts w:ascii="GHEA Grapalat" w:hAnsi="GHEA Grapalat" w:cs="Sylfaen"/>
          <w:sz w:val="24"/>
          <w:szCs w:val="24"/>
          <w:lang w:val="hy-AM"/>
        </w:rPr>
        <w:t>-ի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առողջապահության նախարարություն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96BF0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ՀՀ ԱՆ ԷԱՃԱՊՁԲ-2022/8</w:t>
      </w:r>
      <w:r w:rsidR="00296BF0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942770">
        <w:rPr>
          <w:rFonts w:ascii="GHEA Grapalat" w:hAnsi="GHEA Grapalat"/>
          <w:sz w:val="24"/>
          <w:szCs w:val="24"/>
          <w:lang w:val="hy-AM"/>
        </w:rPr>
        <w:t xml:space="preserve">արդյունքներով 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942770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942770">
        <w:rPr>
          <w:rFonts w:ascii="GHEA Grapalat" w:hAnsi="GHEA Grapalat"/>
          <w:sz w:val="24"/>
          <w:szCs w:val="24"/>
          <w:lang w:val="hy-AM"/>
        </w:rPr>
        <w:t>03.03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="0094277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36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2770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E3F34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572</cp:revision>
  <cp:lastPrinted>2022-02-28T13:22:00Z</cp:lastPrinted>
  <dcterms:created xsi:type="dcterms:W3CDTF">2015-10-12T06:46:00Z</dcterms:created>
  <dcterms:modified xsi:type="dcterms:W3CDTF">2022-02-28T13:22:00Z</dcterms:modified>
</cp:coreProperties>
</file>